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890" w:rsidRDefault="00581890" w:rsidP="0058189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Боготольского сельсовета</w:t>
      </w:r>
    </w:p>
    <w:p w:rsidR="00581890" w:rsidRDefault="00581890" w:rsidP="005818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Боготольского района </w:t>
      </w:r>
    </w:p>
    <w:p w:rsidR="00581890" w:rsidRDefault="00581890" w:rsidP="00581890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581890" w:rsidRDefault="00581890" w:rsidP="00581890">
      <w:pPr>
        <w:jc w:val="center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</w:t>
      </w:r>
    </w:p>
    <w:p w:rsidR="00581890" w:rsidRDefault="00581890" w:rsidP="0058189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81890" w:rsidRDefault="00581890" w:rsidP="00581890">
      <w:pPr>
        <w:jc w:val="center"/>
        <w:rPr>
          <w:sz w:val="28"/>
          <w:szCs w:val="28"/>
        </w:rPr>
      </w:pPr>
    </w:p>
    <w:p w:rsidR="00581890" w:rsidRDefault="00581890" w:rsidP="00581890">
      <w:pPr>
        <w:rPr>
          <w:sz w:val="28"/>
          <w:szCs w:val="28"/>
        </w:rPr>
      </w:pPr>
      <w:r>
        <w:rPr>
          <w:sz w:val="28"/>
          <w:szCs w:val="28"/>
        </w:rPr>
        <w:t xml:space="preserve">  04.06.2020г.                                                                                           № 34     </w:t>
      </w:r>
    </w:p>
    <w:p w:rsidR="00581890" w:rsidRDefault="00581890" w:rsidP="00581890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890" w:rsidRDefault="00581890" w:rsidP="00581890">
      <w:pPr>
        <w:pStyle w:val="3"/>
      </w:pPr>
      <w:r>
        <w:t xml:space="preserve"> О создании добровольного формирования </w:t>
      </w:r>
    </w:p>
    <w:p w:rsidR="00581890" w:rsidRDefault="00581890" w:rsidP="0058189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   </w:t>
      </w:r>
    </w:p>
    <w:p w:rsidR="00581890" w:rsidRDefault="00581890" w:rsidP="005818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t>( в ред. постановление от 09.06.2022 № 38</w:t>
      </w:r>
      <w:r w:rsidR="00277826">
        <w:t>, от 12.11.2024 №89-п</w:t>
      </w:r>
      <w:r>
        <w:t>)</w:t>
      </w:r>
    </w:p>
    <w:p w:rsidR="00581890" w:rsidRDefault="00581890" w:rsidP="005818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81890" w:rsidRDefault="00581890" w:rsidP="005818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от 22.07.2008 № 123-ФЗ «Технический регламент о требованиях пожарной безопасности», от 11.08.1995 №135-ФЗ «О благотворительной деятельности и добровольчестве (</w:t>
      </w:r>
      <w:proofErr w:type="spellStart"/>
      <w:r>
        <w:rPr>
          <w:sz w:val="28"/>
          <w:szCs w:val="28"/>
        </w:rPr>
        <w:t>волонтерстве</w:t>
      </w:r>
      <w:proofErr w:type="spellEnd"/>
      <w:r>
        <w:rPr>
          <w:sz w:val="28"/>
          <w:szCs w:val="28"/>
        </w:rPr>
        <w:t>)», в целях реализации полномочий администрации Боготольского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сельсовета в обеспечении первичных мер пожарной безопасности в границах населенных пунктов сельсовета</w:t>
      </w:r>
      <w:proofErr w:type="gramEnd"/>
    </w:p>
    <w:p w:rsidR="00581890" w:rsidRDefault="00581890" w:rsidP="00581890">
      <w:pPr>
        <w:pStyle w:val="3"/>
      </w:pPr>
    </w:p>
    <w:p w:rsidR="00581890" w:rsidRDefault="00581890" w:rsidP="0058189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81890" w:rsidRDefault="00581890" w:rsidP="00581890">
      <w:pPr>
        <w:pStyle w:val="a4"/>
        <w:jc w:val="both"/>
        <w:rPr>
          <w:sz w:val="28"/>
          <w:szCs w:val="28"/>
        </w:rPr>
      </w:pPr>
      <w:r>
        <w:t>1</w:t>
      </w:r>
      <w:r>
        <w:rPr>
          <w:sz w:val="28"/>
          <w:szCs w:val="28"/>
        </w:rPr>
        <w:t>. Утвердить:</w:t>
      </w:r>
    </w:p>
    <w:p w:rsidR="00581890" w:rsidRDefault="00581890" w:rsidP="0058189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1.1. положение о добровольном формировании Боготольского сельсовета (приложение 1);</w:t>
      </w:r>
    </w:p>
    <w:p w:rsidR="00581890" w:rsidRDefault="00581890" w:rsidP="0058189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реестр добровольцев добровольного формирования Боготольского сельсовета (приложение 2); </w:t>
      </w:r>
    </w:p>
    <w:p w:rsidR="00581890" w:rsidRDefault="00581890" w:rsidP="0058189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1.3. перечень техники и средств добровольного формирования      (приложение 3).</w:t>
      </w:r>
    </w:p>
    <w:p w:rsidR="00581890" w:rsidRDefault="00581890" w:rsidP="0058189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Считать    утратившим     силу     постановление      администрации Боготольского сельсовета от 10.05.2018 «О создании и организации деятельности добровольной пожарной дружины на территории Боготольского сельсовета. </w:t>
      </w:r>
    </w:p>
    <w:p w:rsidR="00581890" w:rsidRDefault="00581890" w:rsidP="00581890">
      <w:pPr>
        <w:widowControl w:val="0"/>
        <w:tabs>
          <w:tab w:val="left" w:pos="10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Настоящее постановление 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опубликовать в общественно-политической газете «Земля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боготольская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» и разместить на официальном сайте Боготольского района в сети Интернет </w:t>
      </w:r>
      <w:hyperlink r:id="rId6" w:history="1">
        <w:r>
          <w:rPr>
            <w:rStyle w:val="a6"/>
            <w:rFonts w:eastAsia="Calibri"/>
            <w:color w:val="000080"/>
            <w:sz w:val="28"/>
            <w:szCs w:val="28"/>
            <w:lang w:val="en-US" w:eastAsia="en-US"/>
          </w:rPr>
          <w:t>www</w:t>
        </w:r>
        <w:r>
          <w:rPr>
            <w:rStyle w:val="a6"/>
            <w:rFonts w:eastAsia="Calibri"/>
            <w:color w:val="000080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rFonts w:eastAsia="Calibri"/>
            <w:color w:val="000080"/>
            <w:sz w:val="28"/>
            <w:szCs w:val="28"/>
            <w:lang w:val="en-US" w:eastAsia="en-US"/>
          </w:rPr>
          <w:t>bogotol</w:t>
        </w:r>
        <w:proofErr w:type="spellEnd"/>
        <w:r>
          <w:rPr>
            <w:rStyle w:val="a6"/>
            <w:rFonts w:eastAsia="Calibri"/>
            <w:color w:val="000080"/>
            <w:sz w:val="28"/>
            <w:szCs w:val="28"/>
            <w:lang w:eastAsia="en-US"/>
          </w:rPr>
          <w:t>-</w:t>
        </w:r>
        <w:r>
          <w:rPr>
            <w:rStyle w:val="a6"/>
            <w:rFonts w:eastAsia="Calibri"/>
            <w:color w:val="000080"/>
            <w:sz w:val="28"/>
            <w:szCs w:val="28"/>
            <w:lang w:val="en-US" w:eastAsia="en-US"/>
          </w:rPr>
          <w:t>r</w:t>
        </w:r>
        <w:r>
          <w:rPr>
            <w:rStyle w:val="a6"/>
            <w:rFonts w:eastAsia="Calibri"/>
            <w:color w:val="000080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rFonts w:eastAsia="Calibri"/>
            <w:color w:val="000080"/>
            <w:sz w:val="28"/>
            <w:szCs w:val="28"/>
            <w:lang w:val="en-US" w:eastAsia="en-US"/>
          </w:rPr>
          <w:t>ru</w:t>
        </w:r>
        <w:proofErr w:type="spellEnd"/>
      </w:hyperlink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на странице Боготольского сельсовета.</w:t>
      </w:r>
    </w:p>
    <w:p w:rsidR="00581890" w:rsidRDefault="00581890" w:rsidP="00581890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81890" w:rsidRDefault="00581890" w:rsidP="00581890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581890" w:rsidRDefault="00581890" w:rsidP="00581890">
      <w:pPr>
        <w:tabs>
          <w:tab w:val="left" w:pos="567"/>
        </w:tabs>
        <w:autoSpaceDE w:val="0"/>
        <w:autoSpaceDN w:val="0"/>
        <w:adjustRightInd w:val="0"/>
        <w:ind w:hanging="720"/>
        <w:jc w:val="both"/>
        <w:rPr>
          <w:sz w:val="28"/>
        </w:rPr>
      </w:pPr>
    </w:p>
    <w:p w:rsidR="00581890" w:rsidRDefault="00581890" w:rsidP="00581890">
      <w:pPr>
        <w:tabs>
          <w:tab w:val="left" w:pos="567"/>
        </w:tabs>
        <w:autoSpaceDE w:val="0"/>
        <w:autoSpaceDN w:val="0"/>
        <w:adjustRightInd w:val="0"/>
        <w:ind w:hanging="720"/>
        <w:jc w:val="both"/>
        <w:rPr>
          <w:sz w:val="28"/>
        </w:rPr>
      </w:pPr>
    </w:p>
    <w:p w:rsidR="00581890" w:rsidRDefault="00581890" w:rsidP="00581890">
      <w:pPr>
        <w:tabs>
          <w:tab w:val="left" w:pos="567"/>
        </w:tabs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</w:p>
    <w:p w:rsidR="00581890" w:rsidRDefault="00581890" w:rsidP="00581890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Боготольского сельсовета                                                   Е.В. </w:t>
      </w:r>
      <w:proofErr w:type="gramStart"/>
      <w:r>
        <w:rPr>
          <w:sz w:val="28"/>
          <w:szCs w:val="28"/>
        </w:rPr>
        <w:t>Крикливых</w:t>
      </w:r>
      <w:proofErr w:type="gramEnd"/>
      <w:r>
        <w:rPr>
          <w:sz w:val="28"/>
          <w:szCs w:val="28"/>
        </w:rPr>
        <w:t xml:space="preserve">    </w:t>
      </w:r>
    </w:p>
    <w:p w:rsidR="00581890" w:rsidRDefault="00581890" w:rsidP="005818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581890" w:rsidRDefault="00581890" w:rsidP="00581890">
      <w:pPr>
        <w:pStyle w:val="ConsNormal"/>
        <w:widowControl/>
        <w:ind w:left="2694" w:right="-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81890" w:rsidRDefault="00581890" w:rsidP="00581890">
      <w:pPr>
        <w:pStyle w:val="ConsNormal"/>
        <w:widowControl/>
        <w:ind w:left="2694" w:right="-29" w:firstLine="0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581890" w:rsidRDefault="00581890" w:rsidP="00581890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81890" w:rsidRDefault="00581890" w:rsidP="00581890">
      <w:pPr>
        <w:ind w:left="5640" w:right="-1"/>
        <w:jc w:val="center"/>
        <w:rPr>
          <w:sz w:val="28"/>
          <w:szCs w:val="28"/>
        </w:rPr>
      </w:pPr>
      <w:r>
        <w:rPr>
          <w:sz w:val="28"/>
          <w:szCs w:val="28"/>
        </w:rPr>
        <w:t>Боготольского сельсовета</w:t>
      </w:r>
    </w:p>
    <w:p w:rsidR="00581890" w:rsidRDefault="00581890" w:rsidP="00581890">
      <w:pPr>
        <w:ind w:left="5640" w:right="-1"/>
        <w:jc w:val="right"/>
        <w:rPr>
          <w:sz w:val="28"/>
          <w:szCs w:val="28"/>
        </w:rPr>
      </w:pPr>
      <w:r>
        <w:rPr>
          <w:sz w:val="28"/>
          <w:szCs w:val="28"/>
        </w:rPr>
        <w:t>от 04.06.2020 № 34</w:t>
      </w:r>
    </w:p>
    <w:p w:rsidR="00581890" w:rsidRDefault="00581890" w:rsidP="0058189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1890" w:rsidRDefault="00581890" w:rsidP="0058189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581890" w:rsidRDefault="00581890" w:rsidP="00581890">
      <w:pPr>
        <w:ind w:right="-365"/>
        <w:jc w:val="center"/>
        <w:rPr>
          <w:sz w:val="28"/>
          <w:szCs w:val="28"/>
        </w:rPr>
      </w:pPr>
      <w:r>
        <w:rPr>
          <w:sz w:val="28"/>
          <w:szCs w:val="28"/>
        </w:rPr>
        <w:t>о добровольном формировании Боготольского сельсовета</w:t>
      </w:r>
    </w:p>
    <w:p w:rsidR="00581890" w:rsidRDefault="00581890" w:rsidP="0058189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81890" w:rsidRDefault="00581890" w:rsidP="00581890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81890" w:rsidRDefault="00581890" w:rsidP="00581890">
      <w:pPr>
        <w:pStyle w:val="ConsNormal"/>
        <w:widowControl/>
        <w:ind w:left="1080" w:right="0" w:firstLine="0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 определяет основы создания, подготовки, оснащения и применения добровольного формирования Боготольского сельсовета (далее – сельсовет).</w:t>
      </w:r>
    </w:p>
    <w:p w:rsidR="00581890" w:rsidRDefault="00581890" w:rsidP="0058189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Добровольное формирование (далее – ДФ) – социально ориентированное общественное объединение, созданное для участия в профилактике и (или) локализации пожаров и является одной из форм участия граждан в обеспечении первичных мер пожарной безопасности в границах населенных пунктов сельсовета.</w:t>
      </w:r>
    </w:p>
    <w:p w:rsidR="00581890" w:rsidRDefault="00581890" w:rsidP="005818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Участие в ДФ является формой социально значимых работ, устанавливаемых администрацией  сельсовета.</w:t>
      </w:r>
    </w:p>
    <w:p w:rsidR="00581890" w:rsidRDefault="00581890" w:rsidP="00581890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 ДФ – территориальное общественное объединение, принимающее участие в профилактике пожаров и (или) участие в локализации пожаров, оснащенное первичными средствами пожаротушения, пожарными мотопомпами.</w:t>
      </w:r>
    </w:p>
    <w:p w:rsidR="00581890" w:rsidRDefault="00581890" w:rsidP="0058189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4. Доброволец ДФ - гражданин, непосредственно участвующий на добровольной, безвозмездной основе (без заключения трудового договора) в деятельности ДФ по предупреждению и (или) локализации пожаров.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ДФ и добровольцы ДФ в своей деятельности могут использовать имущество пожарно-технического назначения, первичные средства пожаротушения, оборудование, снаряжение, инструменты и материалы, средства наглядной агитации, пропаганды, необходимые для осуществления ими своей деятельности. Вышеуказанное имущество выделяется администрацией сельсовета на безвозмездной основе.</w:t>
      </w:r>
      <w:r>
        <w:rPr>
          <w:sz w:val="28"/>
          <w:szCs w:val="28"/>
        </w:rPr>
        <w:t xml:space="preserve"> 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6. Правовую основу создания и деятельности ДФ составляют Федеральные законы от 06.10.2003 №131-ФЗ «Об общих принципах организации местного самоуправления в Российской Федерации», от 21.12.1994 №69-ФЗ «О пожарной безопасности», от 22.07.2008 № 123-ФЗ «Технический регламент о требованиях пожарной безопасности», от 11.08.1995 №135-ФЗ «О благотворительной деятельности и добровольчестве (</w:t>
      </w:r>
      <w:proofErr w:type="spellStart"/>
      <w:r>
        <w:rPr>
          <w:sz w:val="28"/>
          <w:szCs w:val="28"/>
        </w:rPr>
        <w:t>волонтерстве</w:t>
      </w:r>
      <w:proofErr w:type="spellEnd"/>
      <w:r>
        <w:rPr>
          <w:sz w:val="28"/>
          <w:szCs w:val="28"/>
        </w:rPr>
        <w:t xml:space="preserve">)», иные нормативные правовые акты федеральных и краевых органов государственной власти, настоящее Положение и иные муниципальные правовые акты сельсовета. 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Финансовое и материально - техническое обеспечение ДФ осуществляется за счёт средств сельсовета, средств поддержки, оказываемой органами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власти Красноярского края и иных средств, не запрещенных законодательством Российской Федерации, включая безвозмездную передачу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технического оборудования и техники от учреждений Государственной противопожарной службы.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Граждане участвуют в деятельности ДФ на безвозмездной основе.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8. Расходы средств бюджета сельсовета на обеспечение деятельности ДФ могут осуществляться по следующим направлениям: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расходы на приобретение, содержание и эксплуатацию движимого и недвижимого имущества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технического назначения, необходимого для обеспечения первичных мер пожарной безопасности;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расходы на приобретение (изготовление)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отивопожарной пропаганды, агитации.</w:t>
      </w:r>
    </w:p>
    <w:p w:rsidR="00581890" w:rsidRDefault="00581890" w:rsidP="0058189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581890" w:rsidRDefault="00581890" w:rsidP="0058189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Задачи добровольного формирования</w:t>
      </w:r>
    </w:p>
    <w:p w:rsidR="00581890" w:rsidRDefault="00581890" w:rsidP="00581890">
      <w:pPr>
        <w:jc w:val="both"/>
        <w:rPr>
          <w:sz w:val="28"/>
          <w:szCs w:val="28"/>
        </w:rPr>
      </w:pP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9. Основными задачами ДФ являются: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в населённых пунктах сельсовета противопожарного режима;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2) проведение разъяснительной работы среди населения сельсовета с целью соблюдения противопожарного режима, выполнения первичных мер пожарной безопасности, проведение противопожарной агитации и пропаганды;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исправным состоянием первичных средств пожаротушения, источников наружного противопожарного водоснабжения, иного имущества </w:t>
      </w:r>
      <w:proofErr w:type="spellStart"/>
      <w:r>
        <w:rPr>
          <w:sz w:val="28"/>
          <w:szCs w:val="28"/>
        </w:rPr>
        <w:t>пожарно</w:t>
      </w:r>
      <w:proofErr w:type="spellEnd"/>
      <w:r>
        <w:rPr>
          <w:sz w:val="28"/>
          <w:szCs w:val="28"/>
        </w:rPr>
        <w:t xml:space="preserve"> – технического назначения, используемого в установленном порядке в деятельности ДФ, и готовностью их к применению;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осуществление дежурства и патрулирования в пожароопасный период,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при введении особого пожароопасного режима,</w:t>
      </w:r>
      <w:r>
        <w:rPr>
          <w:rFonts w:ascii="Times New Roman" w:hAnsi="Times New Roman" w:cs="Times New Roman"/>
          <w:sz w:val="28"/>
          <w:szCs w:val="28"/>
        </w:rPr>
        <w:t xml:space="preserve"> в населенных пунктах сельсовета;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осуществление действий по локализации пожаров до прибытия подразделений Государственной противопожарной службы;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оказание содействия в тушении пожаров по указанию прибывшего на пожар старшего оперативного должностного лица пожарной охраны (руководителя тушения пожара). 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Порядок создания и организация работы добровольного формирования</w:t>
      </w:r>
    </w:p>
    <w:p w:rsidR="00581890" w:rsidRDefault="00581890" w:rsidP="0058189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ДФ действует на территории населенных пунктов сельсовета.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11. В ДФ принимаются на добровольных началах совершеннолетние трудоспособные граждане, проживающие на территории сельсовета. Лица, вступающие в ДФ, должны подать на имя главы сельсовета или уполномоченного им лица письменное заявление.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Отбор граждан в ДФ осуществляется администрацией сельсовета. По результатам отбора в течение 30 дней со дня подачи заявления глава </w:t>
      </w:r>
      <w:r>
        <w:rPr>
          <w:sz w:val="28"/>
          <w:szCs w:val="28"/>
        </w:rPr>
        <w:lastRenderedPageBreak/>
        <w:t>сельсовета или уполномоченное им лицо принимает решение о зачислении гражданина в состав ДФ или об отказе в зачислении.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13. Лицо, зачисленное в состав ДФ, вносится в Реестре добровольцев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сельсовета. Реестр ведется по форме согласно приложению к настоящему Положению. 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Исключение из добровольцев ДФ производится: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личному заявлению добровольца;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состоянию здоровья, не позволяющего участвовать в работе ДФ;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систематическое невыполнение установленных требований к добровольцу, а также самоустранение от участия в деятельности ДФ.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 Руководителем ДФ является глава сельсовета или </w:t>
      </w:r>
      <w:proofErr w:type="gramStart"/>
      <w:r>
        <w:rPr>
          <w:sz w:val="28"/>
          <w:szCs w:val="28"/>
        </w:rPr>
        <w:t>уполномоченное</w:t>
      </w:r>
      <w:proofErr w:type="gramEnd"/>
      <w:r>
        <w:rPr>
          <w:sz w:val="28"/>
          <w:szCs w:val="28"/>
        </w:rPr>
        <w:t xml:space="preserve"> им лицом.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16. Руководитель ДФ обязан: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противопожарного режима на территории населенных пунктов сельсовета;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наблюдать за готовностью к действию всех первичных средств пожаротушения, имеющихся на территории населенных пунктов сельсовета, и не допускать использование этих средств не по прямому назначению;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вести разъяснительную работу среди населения территории сельсовета о мерах пожарной безопасности;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проводить занятия с личным составом ДФ;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5) информировать главу Боготольского района о нарушении противопожарного режима на территории населенных пунктов сельсовета.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>17. Добровольцы, участвующие в обеспечении первичных мер пожарной безопасности, инструктируются руководителем ДФ.</w:t>
      </w:r>
    </w:p>
    <w:p w:rsidR="00581890" w:rsidRDefault="00581890" w:rsidP="0058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81890" w:rsidRDefault="00581890" w:rsidP="0058189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Обучение добровольцев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Добровольцы в обязательном порядке проходят подготовку начальным навыкам пожарной безопасности и обращения с первичными средствами пожаротушения. Подготовку осуществляет руководитель ДФ или уполномоченное им лицо.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Добровольцы, имеющие намерение участвовать в деятельности подразделений пожарной охраны по профилактике и (или) тушению пожаров, проходят первоначальную подготовку добровольного пожарного на базе ПСЧ – 33 2 ПСО ФПС ГПС ГУ МЧС России по Красноярскому краю по программам, утвержденным ГУ МЧС России по Красноярскому краю, в порядке индивидуальной профессиональной подготовки у специалистов, обладающих соответствующей квалификацией.</w:t>
      </w:r>
      <w:proofErr w:type="gramEnd"/>
    </w:p>
    <w:p w:rsidR="00581890" w:rsidRDefault="00581890" w:rsidP="00581890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581890" w:rsidRDefault="00581890" w:rsidP="0058189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Права и обязанности добровольцев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Добровольцы имеют право: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участвовать в деятельности ДФ по обеспечению первичных мер пожарной безопасности на территории населенных пунктов сельсовета;</w:t>
      </w:r>
    </w:p>
    <w:p w:rsidR="00581890" w:rsidRDefault="00581890" w:rsidP="00581890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получать от руководителя ДФ информацию о целях, задачах и содержании осуществляемой им добровольческой деятельности;</w:t>
      </w:r>
    </w:p>
    <w:p w:rsidR="00581890" w:rsidRDefault="00581890" w:rsidP="00581890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получать в случаях и порядке, которые предусмотрены законодательством Российской Федерации, поддержку в форме предоставления ему специальной одежды, оборудования, средств индивидуальной защиты, возмещение вреда жизни и здоровью, понесенного при осуществлении им добровольческой деятельности;</w:t>
      </w:r>
    </w:p>
    <w:p w:rsidR="00581890" w:rsidRDefault="00581890" w:rsidP="00581890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получать поощрение и награждение за добровольный труд, в том числе в рамках региональных и муниципальных программ.</w:t>
      </w: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1890" w:rsidRDefault="00581890" w:rsidP="005818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Добровольцы обязаны: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обладать начальными знаниям и навыкам пожарной безопасности и обращения с первичными средствами пожаротушения;</w:t>
      </w:r>
      <w:proofErr w:type="gramEnd"/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соблюдать меры пожарной безопасности;</w:t>
      </w:r>
    </w:p>
    <w:p w:rsidR="00581890" w:rsidRDefault="00581890" w:rsidP="0058189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незамедлительно реагировать на возникновение пожаров в населенных пунктах сельсоветов, принимать меры к спасению людей и имущества от пожаров;</w:t>
      </w:r>
    </w:p>
    <w:p w:rsidR="00581890" w:rsidRDefault="00581890" w:rsidP="00581890">
      <w:pPr>
        <w:pStyle w:val="a4"/>
        <w:ind w:firstLine="567"/>
        <w:rPr>
          <w:sz w:val="28"/>
          <w:szCs w:val="28"/>
        </w:rPr>
      </w:pPr>
      <w:r>
        <w:rPr>
          <w:sz w:val="28"/>
          <w:szCs w:val="28"/>
        </w:rPr>
        <w:t>4) бережно относиться к имуществу ДФ, содержать в исправном состоянии пожарно-техническое вооружение и оборудование.</w:t>
      </w:r>
    </w:p>
    <w:p w:rsidR="00581890" w:rsidRDefault="00581890" w:rsidP="0058189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81890" w:rsidRDefault="00581890" w:rsidP="00581890">
      <w:pPr>
        <w:pStyle w:val="a4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VI</w:t>
      </w:r>
      <w:r>
        <w:rPr>
          <w:bCs/>
          <w:color w:val="000000"/>
          <w:sz w:val="28"/>
          <w:szCs w:val="28"/>
        </w:rPr>
        <w:t>. Заключительные положения.</w:t>
      </w:r>
    </w:p>
    <w:p w:rsidR="00581890" w:rsidRDefault="00581890" w:rsidP="00581890">
      <w:pPr>
        <w:shd w:val="clear" w:color="auto" w:fill="FFFFFF"/>
        <w:spacing w:before="317" w:line="324" w:lineRule="exact"/>
        <w:ind w:right="7"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Добровольцам могут предоставляться иные льготы и </w:t>
      </w:r>
      <w:r>
        <w:rPr>
          <w:color w:val="000000"/>
          <w:sz w:val="28"/>
          <w:szCs w:val="28"/>
        </w:rPr>
        <w:t>социальные гарантии, установленные муниципальными правовыми актами  в соответствии с действующим законодательством.</w:t>
      </w:r>
    </w:p>
    <w:p w:rsidR="00581890" w:rsidRDefault="00581890" w:rsidP="00581890">
      <w:pPr>
        <w:rPr>
          <w:sz w:val="28"/>
          <w:szCs w:val="28"/>
        </w:rPr>
        <w:sectPr w:rsidR="00581890">
          <w:pgSz w:w="11906" w:h="16838"/>
          <w:pgMar w:top="851" w:right="850" w:bottom="1134" w:left="1701" w:header="709" w:footer="709" w:gutter="0"/>
          <w:cols w:space="720"/>
        </w:sectPr>
      </w:pPr>
    </w:p>
    <w:p w:rsidR="008763FE" w:rsidRPr="006573F6" w:rsidRDefault="008763FE" w:rsidP="001D3DA5">
      <w:pPr>
        <w:pStyle w:val="1"/>
      </w:pPr>
    </w:p>
    <w:p w:rsidR="00277826" w:rsidRPr="00B01455" w:rsidRDefault="00277826" w:rsidP="00277826">
      <w:pPr>
        <w:ind w:right="-365"/>
        <w:jc w:val="right"/>
        <w:rPr>
          <w:sz w:val="20"/>
          <w:szCs w:val="20"/>
        </w:rPr>
      </w:pPr>
      <w:r w:rsidRPr="00B01455">
        <w:rPr>
          <w:sz w:val="20"/>
          <w:szCs w:val="20"/>
        </w:rPr>
        <w:t>Приложение  2</w:t>
      </w:r>
    </w:p>
    <w:p w:rsidR="00277826" w:rsidRPr="00B01455" w:rsidRDefault="00277826" w:rsidP="00277826">
      <w:pPr>
        <w:ind w:left="5640" w:right="-365"/>
        <w:jc w:val="right"/>
        <w:rPr>
          <w:sz w:val="20"/>
          <w:szCs w:val="20"/>
        </w:rPr>
      </w:pPr>
      <w:r w:rsidRPr="00B01455">
        <w:rPr>
          <w:sz w:val="20"/>
          <w:szCs w:val="20"/>
        </w:rPr>
        <w:t>к постановлению администрации</w:t>
      </w:r>
    </w:p>
    <w:p w:rsidR="00277826" w:rsidRPr="00B01455" w:rsidRDefault="00277826" w:rsidP="00277826">
      <w:pPr>
        <w:ind w:left="5640" w:right="-365"/>
        <w:jc w:val="center"/>
        <w:rPr>
          <w:sz w:val="20"/>
          <w:szCs w:val="20"/>
        </w:rPr>
      </w:pPr>
      <w:r w:rsidRPr="00B01455">
        <w:rPr>
          <w:sz w:val="20"/>
          <w:szCs w:val="20"/>
        </w:rPr>
        <w:t xml:space="preserve">                                                                                                                                            Боготольского сельсовета</w:t>
      </w:r>
    </w:p>
    <w:p w:rsidR="00277826" w:rsidRPr="00B01455" w:rsidRDefault="00277826" w:rsidP="00277826">
      <w:pPr>
        <w:ind w:left="5640" w:right="-365"/>
        <w:jc w:val="right"/>
        <w:rPr>
          <w:sz w:val="20"/>
          <w:szCs w:val="20"/>
        </w:rPr>
      </w:pPr>
      <w:r w:rsidRPr="00B01455">
        <w:rPr>
          <w:sz w:val="20"/>
          <w:szCs w:val="20"/>
        </w:rPr>
        <w:t>от 04.06.2020 № 34</w:t>
      </w:r>
    </w:p>
    <w:p w:rsidR="00277826" w:rsidRPr="00B01455" w:rsidRDefault="00277826" w:rsidP="00277826">
      <w:pPr>
        <w:autoSpaceDE w:val="0"/>
        <w:autoSpaceDN w:val="0"/>
        <w:adjustRightInd w:val="0"/>
        <w:ind w:left="9781" w:right="-29"/>
        <w:jc w:val="right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B01455">
        <w:rPr>
          <w:rFonts w:ascii="Arial" w:hAnsi="Arial" w:cs="Arial"/>
          <w:sz w:val="20"/>
          <w:szCs w:val="20"/>
        </w:rPr>
        <w:t xml:space="preserve">( </w:t>
      </w:r>
      <w:r w:rsidRPr="00B01455">
        <w:rPr>
          <w:sz w:val="20"/>
          <w:szCs w:val="20"/>
        </w:rPr>
        <w:t>с измен</w:t>
      </w:r>
      <w:proofErr w:type="gramStart"/>
      <w:r w:rsidRPr="00B01455">
        <w:rPr>
          <w:sz w:val="20"/>
          <w:szCs w:val="20"/>
        </w:rPr>
        <w:t>.</w:t>
      </w:r>
      <w:proofErr w:type="gramEnd"/>
      <w:r w:rsidRPr="00277826">
        <w:t xml:space="preserve"> </w:t>
      </w:r>
      <w:proofErr w:type="gramStart"/>
      <w:r w:rsidRPr="00277826">
        <w:rPr>
          <w:sz w:val="20"/>
          <w:szCs w:val="20"/>
        </w:rPr>
        <w:t>о</w:t>
      </w:r>
      <w:proofErr w:type="gramEnd"/>
      <w:r w:rsidRPr="00277826">
        <w:rPr>
          <w:sz w:val="20"/>
          <w:szCs w:val="20"/>
        </w:rPr>
        <w:t>т 09.06.2022 № 38, от 12.11.2024 №89-п</w:t>
      </w:r>
      <w:r w:rsidRPr="00B01455">
        <w:rPr>
          <w:sz w:val="20"/>
          <w:szCs w:val="20"/>
        </w:rPr>
        <w:t>)</w:t>
      </w:r>
      <w:r w:rsidRPr="00B01455">
        <w:rPr>
          <w:rFonts w:ascii="Arial" w:hAnsi="Arial" w:cs="Arial"/>
          <w:sz w:val="20"/>
          <w:szCs w:val="20"/>
        </w:rPr>
        <w:t xml:space="preserve"> </w:t>
      </w:r>
    </w:p>
    <w:p w:rsidR="00277826" w:rsidRPr="00B01455" w:rsidRDefault="00277826" w:rsidP="00277826">
      <w:pPr>
        <w:ind w:left="9781" w:right="-365"/>
        <w:jc w:val="center"/>
        <w:rPr>
          <w:sz w:val="28"/>
          <w:szCs w:val="28"/>
        </w:rPr>
      </w:pPr>
    </w:p>
    <w:p w:rsidR="00277826" w:rsidRPr="00B01455" w:rsidRDefault="00277826" w:rsidP="0027782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77826" w:rsidRPr="006371F2" w:rsidRDefault="00277826" w:rsidP="0027782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71F2">
        <w:rPr>
          <w:sz w:val="28"/>
          <w:szCs w:val="28"/>
        </w:rPr>
        <w:t>Реестр</w:t>
      </w:r>
    </w:p>
    <w:p w:rsidR="00277826" w:rsidRPr="006371F2" w:rsidRDefault="00277826" w:rsidP="00277826">
      <w:pPr>
        <w:jc w:val="center"/>
        <w:rPr>
          <w:sz w:val="28"/>
          <w:szCs w:val="28"/>
        </w:rPr>
      </w:pPr>
      <w:r w:rsidRPr="006371F2">
        <w:rPr>
          <w:sz w:val="28"/>
          <w:szCs w:val="28"/>
        </w:rPr>
        <w:t>добровольцев добровольного формирования Боготольского сельсовета                                                                                         Боготольского района Красноярского края</w:t>
      </w:r>
    </w:p>
    <w:p w:rsidR="00277826" w:rsidRPr="006371F2" w:rsidRDefault="00277826" w:rsidP="00277826">
      <w:pPr>
        <w:autoSpaceDE w:val="0"/>
        <w:autoSpaceDN w:val="0"/>
        <w:adjustRightInd w:val="0"/>
        <w:rPr>
          <w:rFonts w:ascii="Courier New" w:hAnsi="Courier New" w:cs="Courier New"/>
        </w:rPr>
      </w:pPr>
    </w:p>
    <w:tbl>
      <w:tblPr>
        <w:tblW w:w="14601" w:type="dxa"/>
        <w:tblInd w:w="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5"/>
        <w:gridCol w:w="2835"/>
        <w:gridCol w:w="2410"/>
        <w:gridCol w:w="3019"/>
        <w:gridCol w:w="1701"/>
        <w:gridCol w:w="1559"/>
        <w:gridCol w:w="2552"/>
      </w:tblGrid>
      <w:tr w:rsidR="00277826" w:rsidRPr="006371F2" w:rsidTr="00442C75">
        <w:trPr>
          <w:trHeight w:val="120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№ </w:t>
            </w:r>
            <w:r w:rsidRPr="006371F2">
              <w:br/>
            </w:r>
            <w:proofErr w:type="gramStart"/>
            <w:r w:rsidRPr="006371F2">
              <w:t>п</w:t>
            </w:r>
            <w:proofErr w:type="gramEnd"/>
            <w:r w:rsidRPr="006371F2"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Ф.И.О. </w:t>
            </w:r>
            <w:r w:rsidRPr="006371F2">
              <w:br/>
              <w:t>добровольца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Основной  </w:t>
            </w:r>
            <w:r w:rsidRPr="006371F2">
              <w:br/>
              <w:t xml:space="preserve">документ, </w:t>
            </w:r>
            <w:r w:rsidRPr="006371F2">
              <w:br/>
              <w:t xml:space="preserve">удостоверяющий  личность  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Место жительства  </w:t>
            </w:r>
            <w:r w:rsidRPr="006371F2">
              <w:br/>
              <w:t>(регистрации),</w:t>
            </w:r>
          </w:p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телефон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Дата и   </w:t>
            </w:r>
            <w:r w:rsidRPr="006371F2">
              <w:br/>
              <w:t>основание</w:t>
            </w:r>
            <w:r w:rsidRPr="006371F2">
              <w:br/>
              <w:t xml:space="preserve">регистрации в  Реестре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Дата и </w:t>
            </w:r>
            <w:r w:rsidRPr="006371F2">
              <w:br/>
              <w:t xml:space="preserve">основание    </w:t>
            </w:r>
            <w:r w:rsidRPr="006371F2">
              <w:br/>
              <w:t xml:space="preserve">исключения  </w:t>
            </w:r>
            <w:r w:rsidRPr="006371F2">
              <w:br/>
              <w:t>из  Реестра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Ф.И.О. </w:t>
            </w:r>
            <w:r w:rsidRPr="006371F2">
              <w:br/>
              <w:t xml:space="preserve">и подпись   </w:t>
            </w:r>
            <w:r w:rsidRPr="006371F2">
              <w:br/>
              <w:t xml:space="preserve">лица,  </w:t>
            </w:r>
            <w:r w:rsidRPr="006371F2">
              <w:br/>
              <w:t>ответственного за</w:t>
            </w:r>
            <w:r w:rsidRPr="006371F2">
              <w:br/>
              <w:t>ведение Реестра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3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8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Евгений Валерьевич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>
              <w:t>с</w:t>
            </w:r>
            <w:r w:rsidRPr="006371F2">
              <w:t>. Боготол</w:t>
            </w:r>
            <w:r>
              <w:t xml:space="preserve">, ул. </w:t>
            </w:r>
            <w:proofErr w:type="gramStart"/>
            <w:r>
              <w:t>Пограничная</w:t>
            </w:r>
            <w:proofErr w:type="gramEnd"/>
            <w:r>
              <w:t>, 1А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Филиппова Н.В.</w:t>
            </w:r>
          </w:p>
        </w:tc>
      </w:tr>
      <w:tr w:rsidR="00277826" w:rsidRPr="006371F2" w:rsidTr="00442C75">
        <w:trPr>
          <w:trHeight w:val="56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71F2"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6371F2">
              <w:t>Глушаков</w:t>
            </w:r>
            <w:proofErr w:type="spellEnd"/>
            <w:r w:rsidRPr="006371F2">
              <w:t xml:space="preserve"> Артем Анатольевич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widowControl w:val="0"/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widowControl w:val="0"/>
              <w:autoSpaceDE w:val="0"/>
              <w:autoSpaceDN w:val="0"/>
              <w:adjustRightInd w:val="0"/>
            </w:pPr>
            <w:r w:rsidRPr="006371F2">
              <w:t>С. Боготол, ул. Кирова, дом 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 w:rsidRPr="006371F2">
              <w:t>Филиппова Н.В.</w:t>
            </w:r>
          </w:p>
        </w:tc>
      </w:tr>
      <w:tr w:rsidR="00277826" w:rsidRPr="006371F2" w:rsidTr="00442C75">
        <w:trPr>
          <w:trHeight w:val="56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proofErr w:type="spellStart"/>
            <w:r w:rsidRPr="006371F2">
              <w:t>Мелехин</w:t>
            </w:r>
            <w:proofErr w:type="spellEnd"/>
            <w:r w:rsidRPr="006371F2">
              <w:t xml:space="preserve"> Андрей Геннадьевич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 xml:space="preserve">П. </w:t>
            </w:r>
            <w:proofErr w:type="spellStart"/>
            <w:r w:rsidRPr="006371F2">
              <w:t>Орга</w:t>
            </w:r>
            <w:proofErr w:type="spellEnd"/>
            <w:r w:rsidRPr="006371F2">
              <w:t xml:space="preserve">, ул. </w:t>
            </w:r>
            <w:proofErr w:type="gramStart"/>
            <w:r w:rsidRPr="006371F2">
              <w:t>Молодежная</w:t>
            </w:r>
            <w:proofErr w:type="gramEnd"/>
            <w:r w:rsidRPr="006371F2">
              <w:t>, дом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 w:rsidRPr="006371F2">
              <w:t>Филиппова Н.В.</w:t>
            </w:r>
          </w:p>
        </w:tc>
      </w:tr>
      <w:tr w:rsidR="00277826" w:rsidRPr="006371F2" w:rsidTr="00442C75">
        <w:trPr>
          <w:trHeight w:val="56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proofErr w:type="spellStart"/>
            <w:r w:rsidRPr="006371F2">
              <w:t>Рудов</w:t>
            </w:r>
            <w:proofErr w:type="spellEnd"/>
            <w:r w:rsidRPr="006371F2">
              <w:t xml:space="preserve"> Иван </w:t>
            </w:r>
            <w:proofErr w:type="spellStart"/>
            <w:r w:rsidRPr="006371F2">
              <w:t>Никонорович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С. Боготол, ул. Набережная, дом 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 w:rsidRPr="006371F2">
              <w:t>Филиппова Н.В.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proofErr w:type="spellStart"/>
            <w:r w:rsidRPr="006371F2">
              <w:t>Ношкина</w:t>
            </w:r>
            <w:proofErr w:type="spellEnd"/>
            <w:r w:rsidRPr="006371F2">
              <w:t xml:space="preserve"> Вера Ивановна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 xml:space="preserve">С. </w:t>
            </w:r>
            <w:proofErr w:type="spellStart"/>
            <w:r w:rsidRPr="006371F2">
              <w:t>Медяково</w:t>
            </w:r>
            <w:proofErr w:type="spellEnd"/>
            <w:r w:rsidRPr="006371F2">
              <w:t xml:space="preserve">, ул. </w:t>
            </w:r>
            <w:proofErr w:type="gramStart"/>
            <w:r w:rsidRPr="006371F2">
              <w:t>Совхозная</w:t>
            </w:r>
            <w:proofErr w:type="gramEnd"/>
            <w:r w:rsidRPr="006371F2">
              <w:t>, дом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 w:rsidRPr="006371F2">
              <w:t>Филиппова Н.В.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proofErr w:type="spellStart"/>
            <w:r w:rsidRPr="006371F2">
              <w:t>Капаницкий</w:t>
            </w:r>
            <w:proofErr w:type="spellEnd"/>
            <w:r w:rsidRPr="006371F2">
              <w:t xml:space="preserve"> Александр Александрович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П. Лозняки, ул. Кутузова, дом 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 w:rsidRPr="006371F2">
              <w:t>Филиппова Н.В.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 xml:space="preserve">7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Вдовин Виктор Андреевич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 w:rsidRPr="006371F2">
              <w:t xml:space="preserve">п. </w:t>
            </w:r>
            <w:proofErr w:type="spellStart"/>
            <w:r w:rsidRPr="006371F2">
              <w:t>Орга</w:t>
            </w:r>
            <w:proofErr w:type="spellEnd"/>
            <w:r w:rsidRPr="006371F2">
              <w:t>, ул. 50 лет Октября дом 15 кв.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 w:rsidRPr="006371F2">
              <w:t>05.06.2020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 w:rsidRPr="006371F2">
              <w:t>Филиппова Н.В.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proofErr w:type="spellStart"/>
            <w:r>
              <w:t>Алдин</w:t>
            </w:r>
            <w:proofErr w:type="spellEnd"/>
            <w:r>
              <w:t xml:space="preserve"> Сергей Викторович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  <w:r>
              <w:t>Г. Боготол, ул. Зубова, 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  <w:jc w:val="center"/>
            </w:pPr>
            <w:r>
              <w:t>05.06.2024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r>
              <w:t>Филиппова Н.В.</w:t>
            </w:r>
          </w:p>
        </w:tc>
      </w:tr>
      <w:tr w:rsidR="00277826" w:rsidRPr="006371F2" w:rsidTr="00442C75">
        <w:trPr>
          <w:trHeight w:val="24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Default="00277826" w:rsidP="00442C7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Default="00277826" w:rsidP="00442C75">
            <w:pPr>
              <w:autoSpaceDE w:val="0"/>
              <w:autoSpaceDN w:val="0"/>
              <w:adjustRightInd w:val="0"/>
            </w:pPr>
            <w:r>
              <w:t>Кабулов Денис Владимирович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Default="00277826" w:rsidP="00442C75">
            <w:pPr>
              <w:autoSpaceDE w:val="0"/>
              <w:autoSpaceDN w:val="0"/>
              <w:adjustRightInd w:val="0"/>
            </w:pPr>
            <w:r>
              <w:t>Паспорт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Default="00277826" w:rsidP="00442C75">
            <w:pPr>
              <w:autoSpaceDE w:val="0"/>
              <w:autoSpaceDN w:val="0"/>
              <w:adjustRightInd w:val="0"/>
            </w:pPr>
            <w:r>
              <w:t>С. Боготол, ул. Кирова, 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Default="00277826" w:rsidP="00442C75">
            <w:pPr>
              <w:autoSpaceDE w:val="0"/>
              <w:autoSpaceDN w:val="0"/>
              <w:adjustRightInd w:val="0"/>
              <w:jc w:val="center"/>
            </w:pPr>
            <w:r>
              <w:t>05.06.2024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Pr="006371F2" w:rsidRDefault="00277826" w:rsidP="00442C7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26" w:rsidRDefault="00277826" w:rsidP="00442C75">
            <w:r>
              <w:t>Филиппова Н.В.</w:t>
            </w:r>
          </w:p>
        </w:tc>
      </w:tr>
    </w:tbl>
    <w:p w:rsidR="00277826" w:rsidRPr="006371F2" w:rsidRDefault="00277826" w:rsidP="00277826"/>
    <w:p w:rsidR="00277826" w:rsidRPr="00B01455" w:rsidRDefault="00277826" w:rsidP="00277826">
      <w:pPr>
        <w:ind w:right="-365"/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 3</w:t>
      </w:r>
    </w:p>
    <w:p w:rsidR="00277826" w:rsidRPr="00B01455" w:rsidRDefault="00277826" w:rsidP="00277826">
      <w:pPr>
        <w:ind w:left="5640" w:right="-365"/>
        <w:jc w:val="right"/>
        <w:rPr>
          <w:sz w:val="20"/>
          <w:szCs w:val="20"/>
        </w:rPr>
      </w:pPr>
      <w:r w:rsidRPr="00B01455">
        <w:rPr>
          <w:sz w:val="20"/>
          <w:szCs w:val="20"/>
        </w:rPr>
        <w:t>к постановлению администрации</w:t>
      </w:r>
    </w:p>
    <w:p w:rsidR="00277826" w:rsidRPr="00B01455" w:rsidRDefault="00277826" w:rsidP="00277826">
      <w:pPr>
        <w:ind w:left="5640" w:right="-365"/>
        <w:jc w:val="center"/>
        <w:rPr>
          <w:sz w:val="20"/>
          <w:szCs w:val="20"/>
        </w:rPr>
      </w:pPr>
      <w:r w:rsidRPr="00B01455">
        <w:rPr>
          <w:sz w:val="20"/>
          <w:szCs w:val="20"/>
        </w:rPr>
        <w:t xml:space="preserve">                                                                                                                                            Боготольского сельсовета</w:t>
      </w:r>
    </w:p>
    <w:p w:rsidR="00277826" w:rsidRPr="00B01455" w:rsidRDefault="00277826" w:rsidP="00277826">
      <w:pPr>
        <w:ind w:left="5640" w:right="-365"/>
        <w:jc w:val="right"/>
        <w:rPr>
          <w:sz w:val="20"/>
          <w:szCs w:val="20"/>
        </w:rPr>
      </w:pPr>
      <w:r w:rsidRPr="00B01455">
        <w:rPr>
          <w:sz w:val="20"/>
          <w:szCs w:val="20"/>
        </w:rPr>
        <w:t>от 04.06.2020 № 34</w:t>
      </w:r>
    </w:p>
    <w:p w:rsidR="00277826" w:rsidRPr="00B01455" w:rsidRDefault="00277826" w:rsidP="00277826">
      <w:pPr>
        <w:autoSpaceDE w:val="0"/>
        <w:autoSpaceDN w:val="0"/>
        <w:adjustRightInd w:val="0"/>
        <w:ind w:left="9781" w:right="-29"/>
        <w:jc w:val="right"/>
        <w:rPr>
          <w:sz w:val="20"/>
          <w:szCs w:val="20"/>
        </w:rPr>
      </w:pPr>
      <w:r w:rsidRPr="00B01455">
        <w:rPr>
          <w:rFonts w:ascii="Arial" w:hAnsi="Arial" w:cs="Arial"/>
          <w:sz w:val="20"/>
          <w:szCs w:val="20"/>
        </w:rPr>
        <w:t xml:space="preserve">( </w:t>
      </w:r>
      <w:r w:rsidRPr="00B01455">
        <w:rPr>
          <w:sz w:val="20"/>
          <w:szCs w:val="20"/>
        </w:rPr>
        <w:t>с измен</w:t>
      </w:r>
      <w:proofErr w:type="gramStart"/>
      <w:r w:rsidRPr="00B01455">
        <w:rPr>
          <w:sz w:val="20"/>
          <w:szCs w:val="20"/>
        </w:rPr>
        <w:t>.</w:t>
      </w:r>
      <w:proofErr w:type="gramEnd"/>
      <w:r w:rsidRPr="00277826">
        <w:t xml:space="preserve"> </w:t>
      </w:r>
      <w:proofErr w:type="gramStart"/>
      <w:r w:rsidRPr="00277826">
        <w:rPr>
          <w:sz w:val="20"/>
          <w:szCs w:val="20"/>
        </w:rPr>
        <w:t>о</w:t>
      </w:r>
      <w:proofErr w:type="gramEnd"/>
      <w:r w:rsidRPr="00277826">
        <w:rPr>
          <w:sz w:val="20"/>
          <w:szCs w:val="20"/>
        </w:rPr>
        <w:t>т 09.06.2022 № 38, от 12.11.2024 №89-п</w:t>
      </w:r>
      <w:r w:rsidRPr="00B01455">
        <w:rPr>
          <w:sz w:val="20"/>
          <w:szCs w:val="20"/>
        </w:rPr>
        <w:t>)</w:t>
      </w:r>
      <w:r w:rsidRPr="00B01455">
        <w:rPr>
          <w:rFonts w:ascii="Arial" w:hAnsi="Arial" w:cs="Arial"/>
          <w:sz w:val="20"/>
          <w:szCs w:val="20"/>
        </w:rPr>
        <w:t xml:space="preserve"> </w:t>
      </w:r>
    </w:p>
    <w:p w:rsidR="00277826" w:rsidRPr="006371F2" w:rsidRDefault="00277826" w:rsidP="00277826">
      <w:pPr>
        <w:ind w:right="-365"/>
        <w:rPr>
          <w:sz w:val="20"/>
          <w:szCs w:val="20"/>
        </w:rPr>
      </w:pPr>
    </w:p>
    <w:p w:rsidR="00277826" w:rsidRPr="006371F2" w:rsidRDefault="00277826" w:rsidP="00277826">
      <w:pPr>
        <w:ind w:left="5640" w:right="-365"/>
        <w:jc w:val="right"/>
        <w:rPr>
          <w:sz w:val="20"/>
          <w:szCs w:val="20"/>
        </w:rPr>
      </w:pPr>
    </w:p>
    <w:p w:rsidR="00277826" w:rsidRPr="006371F2" w:rsidRDefault="00277826" w:rsidP="00277826">
      <w:pPr>
        <w:jc w:val="right"/>
        <w:rPr>
          <w:sz w:val="28"/>
          <w:szCs w:val="28"/>
        </w:rPr>
      </w:pPr>
    </w:p>
    <w:p w:rsidR="00277826" w:rsidRPr="006371F2" w:rsidRDefault="00277826" w:rsidP="00277826">
      <w:pPr>
        <w:jc w:val="center"/>
        <w:rPr>
          <w:sz w:val="28"/>
          <w:szCs w:val="28"/>
        </w:rPr>
      </w:pPr>
      <w:r w:rsidRPr="006371F2">
        <w:rPr>
          <w:sz w:val="28"/>
          <w:szCs w:val="28"/>
        </w:rPr>
        <w:t>Перечень техники и оборудования добровольного формирования</w:t>
      </w:r>
    </w:p>
    <w:p w:rsidR="00277826" w:rsidRPr="006371F2" w:rsidRDefault="00277826" w:rsidP="0027782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03"/>
        <w:gridCol w:w="4704"/>
        <w:gridCol w:w="4704"/>
      </w:tblGrid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№ </w:t>
            </w:r>
            <w:proofErr w:type="gramStart"/>
            <w:r w:rsidRPr="006371F2">
              <w:t>п</w:t>
            </w:r>
            <w:proofErr w:type="gramEnd"/>
            <w:r w:rsidRPr="006371F2">
              <w:t>/п</w:t>
            </w:r>
          </w:p>
        </w:tc>
        <w:tc>
          <w:tcPr>
            <w:tcW w:w="4703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>Наименование техники, оборудования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>Место стоянки, хранения (адрес)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>Ф.И.О. лица, ответственного за применение (использование) техники, оборудования</w:t>
            </w: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>1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  <w:rPr>
                <w:lang w:val="en-US"/>
              </w:rPr>
            </w:pPr>
            <w:r w:rsidRPr="004A4AC7">
              <w:t xml:space="preserve">Мотопомпа </w:t>
            </w:r>
            <w:r w:rsidRPr="004A4AC7">
              <w:rPr>
                <w:lang w:val="en-US"/>
              </w:rPr>
              <w:t>SEN-50X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П. </w:t>
            </w:r>
            <w:proofErr w:type="spellStart"/>
            <w:r w:rsidRPr="006371F2">
              <w:t>Орга</w:t>
            </w:r>
            <w:proofErr w:type="spellEnd"/>
            <w:r w:rsidRPr="006371F2">
              <w:t>, ул. Мира, 33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spellStart"/>
            <w:r w:rsidRPr="006371F2">
              <w:t>Смолякова</w:t>
            </w:r>
            <w:proofErr w:type="spellEnd"/>
            <w:r w:rsidRPr="006371F2">
              <w:t xml:space="preserve"> Л.П.</w:t>
            </w: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>2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 w:rsidRPr="004A4AC7">
              <w:t>Мотопомпа</w:t>
            </w:r>
            <w:r w:rsidRPr="004A4AC7">
              <w:rPr>
                <w:lang w:val="en-US"/>
              </w:rPr>
              <w:t xml:space="preserve"> SEN-50X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3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 w:rsidRPr="004A4AC7">
              <w:t>Мотопомпа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4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>
              <w:t>В</w:t>
            </w:r>
            <w:r w:rsidRPr="004A4AC7">
              <w:t>оздуходувка MAKITA EB5300TH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5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 w:rsidRPr="004A4AC7">
              <w:t>Огнетушители ранцевые лесные «Ермак»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277826" w:rsidRPr="006371F2" w:rsidRDefault="00277826" w:rsidP="00442C75">
            <w:pPr>
              <w:jc w:val="center"/>
            </w:pP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Default="00277826" w:rsidP="00442C75">
            <w:pPr>
              <w:jc w:val="center"/>
            </w:pPr>
            <w:r>
              <w:t>6</w:t>
            </w:r>
          </w:p>
          <w:p w:rsidR="00277826" w:rsidRPr="006371F2" w:rsidRDefault="00277826" w:rsidP="00442C75"/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 w:rsidRPr="004A4AC7">
              <w:t xml:space="preserve">Устройство ранцевое </w:t>
            </w:r>
            <w:proofErr w:type="spellStart"/>
            <w:r w:rsidRPr="004A4AC7">
              <w:t>воздуховодное</w:t>
            </w:r>
            <w:proofErr w:type="spellEnd"/>
            <w:r w:rsidRPr="004A4AC7">
              <w:t xml:space="preserve"> </w:t>
            </w:r>
            <w:r w:rsidRPr="004A4AC7">
              <w:rPr>
                <w:lang w:val="en-US"/>
              </w:rPr>
              <w:t>BR</w:t>
            </w:r>
            <w:r w:rsidRPr="004A4AC7">
              <w:t>500 4282-011-1610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277826" w:rsidRPr="006371F2" w:rsidRDefault="00277826" w:rsidP="00442C75">
            <w:pPr>
              <w:jc w:val="center"/>
            </w:pP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7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>
              <w:t>В</w:t>
            </w:r>
            <w:r w:rsidRPr="004A4AC7">
              <w:t>оздуходувк</w:t>
            </w:r>
            <w:proofErr w:type="gramStart"/>
            <w:r w:rsidRPr="004A4AC7">
              <w:t>а-</w:t>
            </w:r>
            <w:proofErr w:type="gramEnd"/>
            <w:r w:rsidRPr="004A4AC7">
              <w:t xml:space="preserve"> опрыскиватель </w:t>
            </w:r>
          </w:p>
          <w:p w:rsidR="00277826" w:rsidRPr="004A4AC7" w:rsidRDefault="00277826" w:rsidP="00442C75">
            <w:pPr>
              <w:jc w:val="center"/>
            </w:pPr>
            <w:r w:rsidRPr="004A4AC7">
              <w:rPr>
                <w:lang w:val="en-US"/>
              </w:rPr>
              <w:t>Champion</w:t>
            </w:r>
            <w:r w:rsidRPr="004A4AC7">
              <w:t xml:space="preserve"> </w:t>
            </w:r>
            <w:r w:rsidRPr="004A4AC7">
              <w:rPr>
                <w:lang w:val="en-US"/>
              </w:rPr>
              <w:t>PS</w:t>
            </w:r>
            <w:r w:rsidRPr="004A4AC7">
              <w:t>282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277826" w:rsidRPr="006371F2" w:rsidRDefault="00277826" w:rsidP="00442C75">
            <w:pPr>
              <w:jc w:val="center"/>
            </w:pP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8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>
              <w:t>К</w:t>
            </w:r>
            <w:r w:rsidRPr="004A4AC7">
              <w:t>усторез FS350DM300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277826" w:rsidRPr="006371F2" w:rsidRDefault="00277826" w:rsidP="00442C75">
            <w:pPr>
              <w:jc w:val="center"/>
            </w:pP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9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 w:rsidRPr="004A4AC7">
              <w:t>трактор «Беларус-82.1»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277826" w:rsidRPr="006371F2" w:rsidRDefault="00277826" w:rsidP="00442C75">
            <w:pPr>
              <w:jc w:val="center"/>
            </w:pPr>
          </w:p>
        </w:tc>
      </w:tr>
      <w:tr w:rsidR="00277826" w:rsidRPr="006371F2" w:rsidTr="00442C75">
        <w:tc>
          <w:tcPr>
            <w:tcW w:w="567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>
              <w:t>10</w:t>
            </w:r>
          </w:p>
        </w:tc>
        <w:tc>
          <w:tcPr>
            <w:tcW w:w="4703" w:type="dxa"/>
            <w:shd w:val="clear" w:color="auto" w:fill="auto"/>
          </w:tcPr>
          <w:p w:rsidR="00277826" w:rsidRPr="004A4AC7" w:rsidRDefault="00277826" w:rsidP="00442C75">
            <w:pPr>
              <w:jc w:val="center"/>
            </w:pPr>
            <w:r w:rsidRPr="004A4AC7">
              <w:t>пожарная автоцистерна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r w:rsidRPr="006371F2">
              <w:t xml:space="preserve">С. Боготол, ул. </w:t>
            </w:r>
            <w:proofErr w:type="gramStart"/>
            <w:r w:rsidRPr="006371F2">
              <w:t>Советская</w:t>
            </w:r>
            <w:proofErr w:type="gramEnd"/>
            <w:r w:rsidRPr="006371F2">
              <w:t>, 24 «а»</w:t>
            </w:r>
          </w:p>
        </w:tc>
        <w:tc>
          <w:tcPr>
            <w:tcW w:w="4704" w:type="dxa"/>
            <w:shd w:val="clear" w:color="auto" w:fill="auto"/>
          </w:tcPr>
          <w:p w:rsidR="00277826" w:rsidRPr="006371F2" w:rsidRDefault="00277826" w:rsidP="00442C75">
            <w:pPr>
              <w:jc w:val="center"/>
            </w:pPr>
            <w:proofErr w:type="gramStart"/>
            <w:r w:rsidRPr="006371F2">
              <w:t>Крикливых</w:t>
            </w:r>
            <w:proofErr w:type="gramEnd"/>
            <w:r w:rsidRPr="006371F2">
              <w:t xml:space="preserve"> Е.В.</w:t>
            </w:r>
          </w:p>
          <w:p w:rsidR="00277826" w:rsidRPr="006371F2" w:rsidRDefault="00277826" w:rsidP="00442C75">
            <w:pPr>
              <w:jc w:val="center"/>
            </w:pPr>
          </w:p>
        </w:tc>
      </w:tr>
    </w:tbl>
    <w:p w:rsidR="00277826" w:rsidRDefault="00277826" w:rsidP="00277826"/>
    <w:p w:rsidR="00A92E22" w:rsidRPr="00B01455" w:rsidRDefault="00A92E22" w:rsidP="00277826">
      <w:pPr>
        <w:ind w:right="-365"/>
        <w:jc w:val="right"/>
      </w:pPr>
    </w:p>
    <w:sectPr w:rsidR="00A92E22" w:rsidRPr="00B01455" w:rsidSect="00277826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20C7"/>
    <w:multiLevelType w:val="hybridMultilevel"/>
    <w:tmpl w:val="C94CFBFE"/>
    <w:lvl w:ilvl="0" w:tplc="E6504B0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15"/>
    <w:rsid w:val="001D3DA5"/>
    <w:rsid w:val="00277826"/>
    <w:rsid w:val="00581890"/>
    <w:rsid w:val="008763FE"/>
    <w:rsid w:val="00A92E22"/>
    <w:rsid w:val="00B01455"/>
    <w:rsid w:val="00E02115"/>
    <w:rsid w:val="00E45ED1"/>
    <w:rsid w:val="00E46E0E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D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D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81890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581890"/>
    <w:pPr>
      <w:autoSpaceDE w:val="0"/>
      <w:autoSpaceDN w:val="0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818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581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1890"/>
    <w:pPr>
      <w:ind w:left="720"/>
      <w:contextualSpacing/>
    </w:pPr>
  </w:style>
  <w:style w:type="paragraph" w:customStyle="1" w:styleId="ConsTitle">
    <w:name w:val="ConsTitle"/>
    <w:uiPriority w:val="99"/>
    <w:rsid w:val="005818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5818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18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81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D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D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81890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581890"/>
    <w:pPr>
      <w:autoSpaceDE w:val="0"/>
      <w:autoSpaceDN w:val="0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818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581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1890"/>
    <w:pPr>
      <w:ind w:left="720"/>
      <w:contextualSpacing/>
    </w:pPr>
  </w:style>
  <w:style w:type="paragraph" w:customStyle="1" w:styleId="ConsTitle">
    <w:name w:val="ConsTitle"/>
    <w:uiPriority w:val="99"/>
    <w:rsid w:val="005818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5818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18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81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dcterms:created xsi:type="dcterms:W3CDTF">2022-04-14T01:54:00Z</dcterms:created>
  <dcterms:modified xsi:type="dcterms:W3CDTF">2024-11-12T08:16:00Z</dcterms:modified>
</cp:coreProperties>
</file>